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DC" w:rsidRPr="00AA22DC" w:rsidRDefault="00AA22DC" w:rsidP="00AA22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алгебре (7-9 класс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50CD4" w:rsidRPr="00AA22DC" w:rsidRDefault="00AA22DC" w:rsidP="00AA2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2DC">
        <w:rPr>
          <w:rFonts w:ascii="Times New Roman" w:hAnsi="Times New Roman" w:cs="Times New Roman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AA22DC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AA22DC">
        <w:rPr>
          <w:rFonts w:ascii="Times New Roman" w:hAnsi="Times New Roman" w:cs="Times New Roman"/>
          <w:sz w:val="24"/>
          <w:szCs w:val="24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A22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22DC">
        <w:rPr>
          <w:rFonts w:ascii="Times New Roman" w:hAnsi="Times New Roman" w:cs="Times New Roman"/>
          <w:sz w:val="24"/>
          <w:szCs w:val="24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A22DC" w:rsidRPr="00AA22DC" w:rsidRDefault="00AA22DC" w:rsidP="00AA22DC">
      <w:pPr>
        <w:pStyle w:val="Default"/>
        <w:ind w:firstLine="708"/>
        <w:jc w:val="both"/>
      </w:pPr>
      <w:r w:rsidRPr="00AA22DC"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A22DC">
        <w:t>обучающимся</w:t>
      </w:r>
      <w:proofErr w:type="gramEnd"/>
      <w:r w:rsidRPr="00AA22DC"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 </w:t>
      </w:r>
    </w:p>
    <w:p w:rsidR="00AA22DC" w:rsidRPr="00AA22DC" w:rsidRDefault="00AA22DC" w:rsidP="00AA22DC">
      <w:pPr>
        <w:pStyle w:val="Default"/>
        <w:ind w:firstLine="708"/>
        <w:jc w:val="both"/>
      </w:pPr>
      <w:r w:rsidRPr="00AA22DC"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 </w:t>
      </w:r>
    </w:p>
    <w:p w:rsidR="00AA22DC" w:rsidRPr="00AA22DC" w:rsidRDefault="00AA22DC" w:rsidP="00AA22DC">
      <w:pPr>
        <w:pStyle w:val="Default"/>
        <w:ind w:firstLine="708"/>
        <w:jc w:val="both"/>
      </w:pPr>
      <w:proofErr w:type="gramStart"/>
      <w:r w:rsidRPr="00AA22DC"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A22DC"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 </w:t>
      </w:r>
    </w:p>
    <w:p w:rsidR="00AA22DC" w:rsidRPr="00AA22DC" w:rsidRDefault="00AA22DC" w:rsidP="00AA22DC">
      <w:pPr>
        <w:pStyle w:val="Default"/>
        <w:ind w:firstLine="708"/>
        <w:jc w:val="both"/>
      </w:pPr>
      <w:r w:rsidRPr="00AA22DC">
        <w:t xml:space="preserve">Содержание функционально-графической линии нацелено на получение </w:t>
      </w:r>
      <w:proofErr w:type="gramStart"/>
      <w:r w:rsidRPr="00AA22DC">
        <w:t>обучающимися</w:t>
      </w:r>
      <w:proofErr w:type="gramEnd"/>
      <w:r w:rsidRPr="00AA22DC"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A22DC">
        <w:t xml:space="preserve"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</w:t>
      </w:r>
      <w:r w:rsidRPr="00AA22DC">
        <w:lastRenderedPageBreak/>
        <w:t xml:space="preserve">вносит вклад в формирование представлений о роли математики в развитии цивилизации и культуры. </w:t>
      </w:r>
      <w:proofErr w:type="gramEnd"/>
    </w:p>
    <w:p w:rsidR="00AA22DC" w:rsidRPr="00AA22DC" w:rsidRDefault="00AA22DC" w:rsidP="00AA22DC">
      <w:pPr>
        <w:pStyle w:val="Default"/>
        <w:ind w:firstLine="708"/>
        <w:jc w:val="both"/>
      </w:pPr>
      <w:r w:rsidRPr="00AA22DC"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</w:t>
      </w:r>
    </w:p>
    <w:p w:rsidR="00AA22DC" w:rsidRPr="00AA22DC" w:rsidRDefault="00AA22DC" w:rsidP="00AA22DC">
      <w:pPr>
        <w:jc w:val="both"/>
        <w:rPr>
          <w:rFonts w:ascii="Times New Roman" w:hAnsi="Times New Roman" w:cs="Times New Roman"/>
          <w:sz w:val="24"/>
          <w:szCs w:val="24"/>
        </w:rPr>
      </w:pPr>
      <w:r w:rsidRPr="00AA22DC">
        <w:rPr>
          <w:rFonts w:ascii="Times New Roman" w:hAnsi="Times New Roman" w:cs="Times New Roman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sectPr w:rsidR="00AA22DC" w:rsidRPr="00AA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DC"/>
    <w:rsid w:val="00350CD4"/>
    <w:rsid w:val="00AA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2024-07-09T03:03:00Z</dcterms:created>
  <dcterms:modified xsi:type="dcterms:W3CDTF">2024-07-09T03:05:00Z</dcterms:modified>
</cp:coreProperties>
</file>