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1E" w:rsidRDefault="000E541E" w:rsidP="000E541E">
      <w:pPr>
        <w:pStyle w:val="Default"/>
        <w:ind w:firstLine="708"/>
        <w:jc w:val="center"/>
        <w:rPr>
          <w:b/>
        </w:rPr>
      </w:pPr>
      <w:r>
        <w:rPr>
          <w:b/>
        </w:rPr>
        <w:t>Аннотация к рабочей программе по биологии 10-11 класс</w:t>
      </w:r>
    </w:p>
    <w:p w:rsidR="000E541E" w:rsidRPr="000E541E" w:rsidRDefault="000E541E" w:rsidP="000E541E">
      <w:pPr>
        <w:pStyle w:val="Default"/>
        <w:ind w:firstLine="708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(углубленный уровень)</w:t>
      </w:r>
    </w:p>
    <w:p w:rsidR="000E541E" w:rsidRPr="000E541E" w:rsidRDefault="000E541E" w:rsidP="000E541E">
      <w:pPr>
        <w:pStyle w:val="Default"/>
        <w:ind w:firstLine="708"/>
        <w:jc w:val="both"/>
      </w:pPr>
      <w:r w:rsidRPr="000E541E"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 </w:t>
      </w:r>
    </w:p>
    <w:p w:rsidR="000E541E" w:rsidRPr="000E541E" w:rsidRDefault="000E541E" w:rsidP="000E541E">
      <w:pPr>
        <w:pStyle w:val="Default"/>
        <w:ind w:firstLine="708"/>
        <w:jc w:val="both"/>
      </w:pPr>
      <w:r w:rsidRPr="000E541E">
        <w:t>Учебный предмет «Биология» углублённого уровня изучения (10–11 классы) является одним из компонентов предметной области «</w:t>
      </w:r>
      <w:proofErr w:type="gramStart"/>
      <w:r w:rsidRPr="000E541E">
        <w:t>Естественно-научные</w:t>
      </w:r>
      <w:proofErr w:type="gramEnd"/>
      <w:r w:rsidRPr="000E541E">
        <w:t xml:space="preserve">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 </w:t>
      </w:r>
    </w:p>
    <w:p w:rsidR="000E541E" w:rsidRPr="000E541E" w:rsidRDefault="000E541E" w:rsidP="000E541E">
      <w:pPr>
        <w:pStyle w:val="Default"/>
        <w:ind w:firstLine="708"/>
        <w:jc w:val="both"/>
      </w:pPr>
      <w:r w:rsidRPr="000E541E">
        <w:t xml:space="preserve"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</w:t>
      </w:r>
      <w:proofErr w:type="spellStart"/>
      <w:r w:rsidRPr="000E541E">
        <w:t>межпредметных</w:t>
      </w:r>
      <w:proofErr w:type="spellEnd"/>
      <w:r w:rsidRPr="000E541E">
        <w:t xml:space="preserve"> и </w:t>
      </w:r>
      <w:proofErr w:type="spellStart"/>
      <w:r w:rsidRPr="000E541E">
        <w:t>внутрипредметных</w:t>
      </w:r>
      <w:proofErr w:type="spellEnd"/>
      <w:r w:rsidRPr="000E541E">
        <w:t xml:space="preserve">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 </w:t>
      </w:r>
      <w:proofErr w:type="gramStart"/>
      <w:r w:rsidRPr="000E541E">
        <w:t>естественно-научного</w:t>
      </w:r>
      <w:proofErr w:type="gramEnd"/>
      <w:r w:rsidRPr="000E541E">
        <w:t xml:space="preserve">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</w:t>
      </w:r>
      <w:proofErr w:type="spellStart"/>
      <w:r w:rsidRPr="000E541E">
        <w:t>метапредметным</w:t>
      </w:r>
      <w:proofErr w:type="spellEnd"/>
      <w:r w:rsidRPr="000E541E">
        <w:t xml:space="preserve">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общего образования. </w:t>
      </w:r>
    </w:p>
    <w:p w:rsidR="000E541E" w:rsidRPr="000E541E" w:rsidRDefault="000E541E" w:rsidP="000E541E">
      <w:pPr>
        <w:pStyle w:val="Default"/>
        <w:ind w:firstLine="708"/>
        <w:jc w:val="both"/>
      </w:pPr>
      <w:r w:rsidRPr="000E541E">
        <w:t xml:space="preserve"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 </w:t>
      </w:r>
    </w:p>
    <w:p w:rsidR="000E541E" w:rsidRPr="000E541E" w:rsidRDefault="000E541E" w:rsidP="000E541E">
      <w:pPr>
        <w:pStyle w:val="Default"/>
        <w:ind w:firstLine="708"/>
        <w:jc w:val="both"/>
      </w:pPr>
      <w:r w:rsidRPr="000E541E"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</w:t>
      </w:r>
      <w:proofErr w:type="gramStart"/>
      <w:r w:rsidRPr="000E541E">
        <w:t>обучающимися</w:t>
      </w:r>
      <w:proofErr w:type="gramEnd"/>
      <w:r w:rsidRPr="000E541E">
        <w:t xml:space="preserve">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 </w:t>
      </w:r>
    </w:p>
    <w:p w:rsidR="000E541E" w:rsidRPr="000E541E" w:rsidRDefault="000E541E" w:rsidP="000E541E">
      <w:pPr>
        <w:pStyle w:val="Default"/>
        <w:ind w:firstLine="708"/>
        <w:jc w:val="both"/>
      </w:pPr>
      <w:r w:rsidRPr="000E541E">
        <w:lastRenderedPageBreak/>
        <w:t xml:space="preserve"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</w:t>
      </w:r>
      <w:proofErr w:type="gramStart"/>
      <w:r w:rsidRPr="000E541E">
        <w:t>обучающихся</w:t>
      </w:r>
      <w:proofErr w:type="gramEnd"/>
      <w:r w:rsidRPr="000E541E">
        <w:t xml:space="preserve"> по ботанике, зоологии, анатомии, физиологии человека. В 11 классе изучаются эволюционное учение, основы экологии и учение о биосфере. </w:t>
      </w:r>
    </w:p>
    <w:p w:rsidR="000E541E" w:rsidRDefault="000E541E" w:rsidP="000E541E">
      <w:pPr>
        <w:pStyle w:val="Default"/>
        <w:ind w:firstLine="708"/>
        <w:jc w:val="both"/>
      </w:pPr>
      <w:r w:rsidRPr="000E541E">
        <w:t xml:space="preserve">Учебный предмет «Биология» призван обеспечить освоение обучающимися биологических теорий и законов, идей, принципов и правил, лежащих в основе современной </w:t>
      </w:r>
      <w:proofErr w:type="gramStart"/>
      <w:r w:rsidRPr="000E541E">
        <w:t>естественно-научной</w:t>
      </w:r>
      <w:proofErr w:type="gramEnd"/>
      <w:r w:rsidRPr="000E541E">
        <w:t xml:space="preserve">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</w:t>
      </w:r>
      <w:proofErr w:type="gramStart"/>
      <w:r w:rsidRPr="000E541E">
        <w:t>интереса</w:t>
      </w:r>
      <w:proofErr w:type="gramEnd"/>
      <w:r w:rsidRPr="000E541E">
        <w:t xml:space="preserve">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 </w:t>
      </w:r>
    </w:p>
    <w:p w:rsidR="000E541E" w:rsidRPr="000E541E" w:rsidRDefault="000E541E" w:rsidP="000E541E">
      <w:pPr>
        <w:pStyle w:val="Default"/>
        <w:ind w:firstLine="708"/>
        <w:jc w:val="both"/>
      </w:pPr>
      <w:r w:rsidRPr="000E541E">
        <w:t xml:space="preserve"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 </w:t>
      </w:r>
    </w:p>
    <w:p w:rsidR="000E541E" w:rsidRPr="000E541E" w:rsidRDefault="000E541E" w:rsidP="000E541E">
      <w:pPr>
        <w:pStyle w:val="Default"/>
        <w:jc w:val="both"/>
      </w:pPr>
      <w:r w:rsidRPr="000E541E">
        <w:t xml:space="preserve">Достижение цели изучения учебного предмета «Биология» на углублённом уровне обеспечивается решением следующих задач: </w:t>
      </w:r>
    </w:p>
    <w:p w:rsidR="000E541E" w:rsidRPr="000E541E" w:rsidRDefault="000E541E" w:rsidP="000E541E">
      <w:pPr>
        <w:pStyle w:val="Default"/>
        <w:jc w:val="both"/>
      </w:pPr>
      <w:proofErr w:type="gramStart"/>
      <w:r w:rsidRPr="000E541E">
        <w:t xml:space="preserve"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 </w:t>
      </w:r>
      <w:proofErr w:type="gramEnd"/>
    </w:p>
    <w:p w:rsidR="000E541E" w:rsidRPr="000E541E" w:rsidRDefault="000E541E" w:rsidP="000E541E">
      <w:pPr>
        <w:pStyle w:val="Default"/>
        <w:jc w:val="both"/>
      </w:pPr>
      <w:r w:rsidRPr="000E541E">
        <w:t xml:space="preserve"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 </w:t>
      </w:r>
    </w:p>
    <w:p w:rsidR="000E541E" w:rsidRPr="000E541E" w:rsidRDefault="000E541E" w:rsidP="000E541E">
      <w:pPr>
        <w:pStyle w:val="Default"/>
        <w:jc w:val="both"/>
      </w:pPr>
      <w:r w:rsidRPr="000E541E">
        <w:t xml:space="preserve"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 </w:t>
      </w:r>
    </w:p>
    <w:p w:rsidR="000E541E" w:rsidRPr="000E541E" w:rsidRDefault="000E541E" w:rsidP="000E541E">
      <w:pPr>
        <w:pStyle w:val="Default"/>
        <w:jc w:val="both"/>
      </w:pPr>
      <w:proofErr w:type="gramStart"/>
      <w:r w:rsidRPr="000E541E">
        <w:t xml:space="preserve"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 воспитание у обучающихся ценностного отношения </w:t>
      </w:r>
      <w:r w:rsidRPr="000E541E">
        <w:lastRenderedPageBreak/>
        <w:t>к живой природе в целом и к отдельным её объектам и явлениям;</w:t>
      </w:r>
      <w:proofErr w:type="gramEnd"/>
      <w:r w:rsidRPr="000E541E">
        <w:t xml:space="preserve"> формирование экологической, генетической грамотности, общей культуры поведения в природе; интеграции </w:t>
      </w:r>
      <w:proofErr w:type="gramStart"/>
      <w:r w:rsidRPr="000E541E">
        <w:t>естественно-научных</w:t>
      </w:r>
      <w:proofErr w:type="gramEnd"/>
      <w:r w:rsidRPr="000E541E">
        <w:t xml:space="preserve"> знаний; </w:t>
      </w:r>
    </w:p>
    <w:p w:rsidR="000E541E" w:rsidRPr="000E541E" w:rsidRDefault="000E541E" w:rsidP="000E541E">
      <w:pPr>
        <w:pStyle w:val="Default"/>
        <w:jc w:val="both"/>
      </w:pPr>
      <w:r w:rsidRPr="000E541E">
        <w:t xml:space="preserve">приобретение </w:t>
      </w:r>
      <w:proofErr w:type="gramStart"/>
      <w:r w:rsidRPr="000E541E">
        <w:t>обучающимися</w:t>
      </w:r>
      <w:proofErr w:type="gramEnd"/>
      <w:r w:rsidRPr="000E541E">
        <w:t xml:space="preserve">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 </w:t>
      </w:r>
    </w:p>
    <w:p w:rsidR="000E541E" w:rsidRPr="000E541E" w:rsidRDefault="000E541E" w:rsidP="000E541E">
      <w:pPr>
        <w:pStyle w:val="Default"/>
        <w:jc w:val="both"/>
      </w:pPr>
      <w:r w:rsidRPr="000E541E">
        <w:t xml:space="preserve"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 </w:t>
      </w:r>
    </w:p>
    <w:p w:rsidR="006C3142" w:rsidRPr="000E541E" w:rsidRDefault="000E541E" w:rsidP="000E541E">
      <w:pPr>
        <w:jc w:val="both"/>
        <w:rPr>
          <w:rFonts w:ascii="Times New Roman" w:hAnsi="Times New Roman" w:cs="Times New Roman"/>
          <w:sz w:val="24"/>
          <w:szCs w:val="24"/>
        </w:rPr>
      </w:pPr>
      <w:r w:rsidRPr="000E541E">
        <w:rPr>
          <w:rFonts w:ascii="Times New Roman" w:hAnsi="Times New Roman" w:cs="Times New Roman"/>
          <w:sz w:val="24"/>
          <w:szCs w:val="24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</w:p>
    <w:sectPr w:rsidR="006C3142" w:rsidRPr="000E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1E"/>
    <w:rsid w:val="000E541E"/>
    <w:rsid w:val="006C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1267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2024-07-09T04:12:00Z</dcterms:created>
  <dcterms:modified xsi:type="dcterms:W3CDTF">2024-07-09T04:14:00Z</dcterms:modified>
</cp:coreProperties>
</file>