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E3" w:rsidRPr="006034E3" w:rsidRDefault="006034E3" w:rsidP="006034E3">
      <w:pPr>
        <w:pStyle w:val="Default"/>
        <w:jc w:val="center"/>
        <w:rPr>
          <w:b/>
        </w:rPr>
      </w:pPr>
      <w:r>
        <w:rPr>
          <w:b/>
        </w:rPr>
        <w:t>Аннотация к рабочей программе по химии 7 класс</w:t>
      </w:r>
      <w:bookmarkStart w:id="0" w:name="_GoBack"/>
      <w:bookmarkEnd w:id="0"/>
    </w:p>
    <w:p w:rsidR="006034E3" w:rsidRDefault="006034E3" w:rsidP="006034E3">
      <w:pPr>
        <w:pStyle w:val="Default"/>
        <w:spacing w:after="44"/>
        <w:jc w:val="both"/>
      </w:pPr>
    </w:p>
    <w:p w:rsidR="006034E3" w:rsidRPr="006034E3" w:rsidRDefault="006034E3" w:rsidP="006034E3">
      <w:pPr>
        <w:pStyle w:val="Default"/>
        <w:spacing w:after="44"/>
        <w:jc w:val="both"/>
      </w:pPr>
      <w:r w:rsidRPr="006034E3">
        <w:t xml:space="preserve">Федеральным законом «Об образовании в Российской Федерации», от 29.12.2012 года № 273. </w:t>
      </w:r>
    </w:p>
    <w:p w:rsidR="006034E3" w:rsidRPr="006034E3" w:rsidRDefault="006034E3" w:rsidP="006034E3">
      <w:pPr>
        <w:pStyle w:val="Default"/>
        <w:spacing w:after="44"/>
        <w:jc w:val="both"/>
      </w:pPr>
      <w:r w:rsidRPr="006034E3">
        <w:t xml:space="preserve"> Приказом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от 17.12.2010г. № 1897 (ред. от 31.12.2015г.); </w:t>
      </w:r>
    </w:p>
    <w:p w:rsidR="006034E3" w:rsidRPr="006034E3" w:rsidRDefault="006034E3" w:rsidP="006034E3">
      <w:pPr>
        <w:pStyle w:val="Default"/>
        <w:spacing w:after="44"/>
        <w:jc w:val="both"/>
      </w:pPr>
      <w:r w:rsidRPr="006034E3">
        <w:t xml:space="preserve">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приказ от 28.12.2018 г. № 345; </w:t>
      </w:r>
    </w:p>
    <w:p w:rsidR="006034E3" w:rsidRPr="006034E3" w:rsidRDefault="006034E3" w:rsidP="006034E3">
      <w:pPr>
        <w:pStyle w:val="Default"/>
        <w:spacing w:after="44"/>
        <w:jc w:val="both"/>
      </w:pPr>
      <w:r w:rsidRPr="006034E3">
        <w:t xml:space="preserve"> Приказом Министерства просвещения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приказ от 28.12.2018 г. № 345» от 18.05.2020 г. № 249; </w:t>
      </w:r>
    </w:p>
    <w:p w:rsidR="006034E3" w:rsidRPr="006034E3" w:rsidRDefault="006034E3" w:rsidP="006034E3">
      <w:pPr>
        <w:pStyle w:val="Default"/>
        <w:spacing w:after="44"/>
        <w:jc w:val="both"/>
      </w:pPr>
      <w:r w:rsidRPr="006034E3">
        <w:t xml:space="preserve"> Учебный план МБОУ « Веселовская СОШ» на 2021-2022 учебный год. </w:t>
      </w:r>
    </w:p>
    <w:p w:rsidR="006034E3" w:rsidRPr="006034E3" w:rsidRDefault="006034E3" w:rsidP="006034E3">
      <w:pPr>
        <w:pStyle w:val="Default"/>
        <w:spacing w:after="44"/>
        <w:jc w:val="both"/>
      </w:pPr>
      <w:r w:rsidRPr="006034E3">
        <w:t xml:space="preserve"> Положение о Рабочей программе учебных курсов, предметов и дисциплин (модулей) МБОУ «Веселовская СОШ» </w:t>
      </w:r>
    </w:p>
    <w:p w:rsidR="006034E3" w:rsidRPr="006034E3" w:rsidRDefault="006034E3" w:rsidP="006034E3">
      <w:pPr>
        <w:pStyle w:val="Default"/>
        <w:jc w:val="both"/>
      </w:pPr>
      <w:r w:rsidRPr="006034E3">
        <w:t xml:space="preserve"> Рабочая программа с методическими рекомендациями УМК «Химия» Габриелян О.С. 7 класс— </w:t>
      </w:r>
      <w:proofErr w:type="gramStart"/>
      <w:r w:rsidRPr="006034E3">
        <w:t>М.</w:t>
      </w:r>
      <w:proofErr w:type="gramEnd"/>
      <w:r w:rsidRPr="006034E3">
        <w:t xml:space="preserve">: Просвещение, 2020 </w:t>
      </w:r>
    </w:p>
    <w:p w:rsidR="006034E3" w:rsidRPr="006034E3" w:rsidRDefault="006034E3" w:rsidP="006034E3">
      <w:pPr>
        <w:pStyle w:val="Default"/>
        <w:jc w:val="both"/>
      </w:pPr>
      <w:r w:rsidRPr="006034E3">
        <w:t xml:space="preserve">Предлагаемый пропедевтический курс химии носит рекомендательный характер и является автономным по отношению к обязательному курсу основной школы </w:t>
      </w:r>
    </w:p>
    <w:p w:rsidR="006034E3" w:rsidRPr="006034E3" w:rsidRDefault="006034E3" w:rsidP="006034E3">
      <w:pPr>
        <w:pStyle w:val="Default"/>
        <w:jc w:val="both"/>
      </w:pPr>
      <w:r w:rsidRPr="006034E3">
        <w:rPr>
          <w:b/>
          <w:bCs/>
        </w:rPr>
        <w:t>Основные цели курса</w:t>
      </w:r>
      <w:r w:rsidRPr="006034E3">
        <w:t xml:space="preserve">: · подготовить учащихся к изучению нового учебного предмета «Химия»; </w:t>
      </w:r>
    </w:p>
    <w:p w:rsidR="006034E3" w:rsidRPr="006034E3" w:rsidRDefault="006034E3" w:rsidP="006034E3">
      <w:pPr>
        <w:pStyle w:val="Default"/>
        <w:jc w:val="both"/>
      </w:pPr>
      <w:r w:rsidRPr="006034E3">
        <w:t xml:space="preserve">· создать познавательную мотивацию к изучению учебного предмета «Химия»; </w:t>
      </w:r>
    </w:p>
    <w:p w:rsidR="006034E3" w:rsidRPr="006034E3" w:rsidRDefault="006034E3" w:rsidP="006034E3">
      <w:pPr>
        <w:pStyle w:val="Default"/>
        <w:jc w:val="both"/>
      </w:pPr>
      <w:r w:rsidRPr="006034E3">
        <w:t xml:space="preserve">· сформировать у школьников на пропедевтическом уровне личностные, метапредметные и предметные планируемые результаты; </w:t>
      </w:r>
    </w:p>
    <w:p w:rsidR="00597BF7" w:rsidRPr="006034E3" w:rsidRDefault="006034E3" w:rsidP="006034E3">
      <w:pPr>
        <w:jc w:val="both"/>
        <w:rPr>
          <w:sz w:val="24"/>
          <w:szCs w:val="24"/>
        </w:rPr>
      </w:pPr>
      <w:r w:rsidRPr="006034E3">
        <w:rPr>
          <w:sz w:val="24"/>
          <w:szCs w:val="24"/>
        </w:rPr>
        <w:t>· развить расчётные и экспериментальные умения учащихся.</w:t>
      </w:r>
    </w:p>
    <w:sectPr w:rsidR="00597BF7" w:rsidRPr="0060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E3"/>
    <w:rsid w:val="00597BF7"/>
    <w:rsid w:val="006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2024-07-09T03:34:00Z</dcterms:created>
  <dcterms:modified xsi:type="dcterms:W3CDTF">2024-07-09T03:35:00Z</dcterms:modified>
</cp:coreProperties>
</file>